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D17F" w14:textId="77777777" w:rsidR="008633A8" w:rsidRPr="009C5D7E" w:rsidRDefault="008633A8" w:rsidP="008633A8">
      <w:pPr>
        <w:jc w:val="center"/>
        <w:rPr>
          <w:b/>
          <w:sz w:val="26"/>
          <w:szCs w:val="26"/>
        </w:rPr>
      </w:pPr>
      <w:r w:rsidRPr="009C5D7E">
        <w:rPr>
          <w:b/>
          <w:sz w:val="26"/>
          <w:szCs w:val="26"/>
        </w:rPr>
        <w:t xml:space="preserve">Совет депутатов </w:t>
      </w:r>
      <w:proofErr w:type="spellStart"/>
      <w:r w:rsidRPr="009C5D7E">
        <w:rPr>
          <w:b/>
          <w:sz w:val="26"/>
          <w:szCs w:val="26"/>
        </w:rPr>
        <w:t>Сухореченского</w:t>
      </w:r>
      <w:proofErr w:type="spellEnd"/>
      <w:r w:rsidRPr="009C5D7E">
        <w:rPr>
          <w:b/>
          <w:sz w:val="26"/>
          <w:szCs w:val="26"/>
        </w:rPr>
        <w:t xml:space="preserve"> сельского поселения</w:t>
      </w:r>
    </w:p>
    <w:p w14:paraId="386CD113" w14:textId="77777777" w:rsidR="008633A8" w:rsidRPr="009C5D7E" w:rsidRDefault="008633A8" w:rsidP="008633A8">
      <w:pPr>
        <w:jc w:val="center"/>
        <w:rPr>
          <w:b/>
          <w:sz w:val="26"/>
          <w:szCs w:val="26"/>
        </w:rPr>
      </w:pPr>
      <w:r w:rsidRPr="009C5D7E">
        <w:rPr>
          <w:b/>
          <w:sz w:val="26"/>
          <w:szCs w:val="26"/>
        </w:rPr>
        <w:t>Карталинского муниципального района Челябинской области</w:t>
      </w:r>
    </w:p>
    <w:p w14:paraId="419D9ADF" w14:textId="77777777" w:rsidR="008633A8" w:rsidRPr="009C5D7E" w:rsidRDefault="008633A8" w:rsidP="008633A8">
      <w:pPr>
        <w:jc w:val="center"/>
        <w:rPr>
          <w:sz w:val="26"/>
          <w:szCs w:val="26"/>
        </w:rPr>
      </w:pPr>
      <w:r w:rsidRPr="009C5D7E">
        <w:rPr>
          <w:b/>
          <w:sz w:val="26"/>
          <w:szCs w:val="26"/>
        </w:rPr>
        <w:t>РЕШЕНИЕ</w:t>
      </w:r>
    </w:p>
    <w:p w14:paraId="564B361A" w14:textId="77777777" w:rsidR="008633A8" w:rsidRPr="00F8066A" w:rsidRDefault="008633A8" w:rsidP="008633A8"/>
    <w:p w14:paraId="1E675C2A" w14:textId="26C084B7" w:rsidR="008633A8" w:rsidRPr="00701BDC" w:rsidRDefault="008633A8" w:rsidP="00F8066A">
      <w:r w:rsidRPr="00701BDC">
        <w:t xml:space="preserve">От </w:t>
      </w:r>
      <w:r w:rsidR="0092089D" w:rsidRPr="00701BDC">
        <w:t>08 октября 2024 года</w:t>
      </w:r>
      <w:r w:rsidRPr="00701BDC">
        <w:t xml:space="preserve"> №</w:t>
      </w:r>
      <w:r w:rsidR="0092089D" w:rsidRPr="00701BDC">
        <w:t xml:space="preserve"> 4</w:t>
      </w:r>
    </w:p>
    <w:p w14:paraId="7E476D21" w14:textId="77777777" w:rsidR="008633A8" w:rsidRPr="00701BDC" w:rsidRDefault="008633A8" w:rsidP="00F8066A">
      <w:r w:rsidRPr="00701BDC">
        <w:t xml:space="preserve">«О внесении изменений в решение Совета депутатов </w:t>
      </w:r>
    </w:p>
    <w:p w14:paraId="15327BD5" w14:textId="77777777" w:rsidR="008633A8" w:rsidRPr="00701BDC" w:rsidRDefault="008633A8" w:rsidP="00F8066A">
      <w:proofErr w:type="spellStart"/>
      <w:r w:rsidRPr="00701BDC">
        <w:t>Сухореченского</w:t>
      </w:r>
      <w:proofErr w:type="spellEnd"/>
      <w:r w:rsidRPr="00701BDC">
        <w:t xml:space="preserve"> сельского поселения от 05.09.2018 г №121</w:t>
      </w:r>
    </w:p>
    <w:p w14:paraId="4CC56322" w14:textId="77777777" w:rsidR="008633A8" w:rsidRPr="00701BDC" w:rsidRDefault="008633A8" w:rsidP="00F8066A">
      <w:r w:rsidRPr="00701BDC">
        <w:t>«Об установлении земельного налога</w:t>
      </w:r>
    </w:p>
    <w:p w14:paraId="4B78F780" w14:textId="77777777" w:rsidR="008633A8" w:rsidRPr="00701BDC" w:rsidRDefault="008633A8" w:rsidP="00F8066A">
      <w:r w:rsidRPr="00701BDC">
        <w:t xml:space="preserve">на территории </w:t>
      </w:r>
      <w:proofErr w:type="spellStart"/>
      <w:r w:rsidRPr="00701BDC">
        <w:t>Сухореченского</w:t>
      </w:r>
      <w:proofErr w:type="spellEnd"/>
    </w:p>
    <w:p w14:paraId="7ABBD5C5" w14:textId="77777777" w:rsidR="008633A8" w:rsidRPr="00701BDC" w:rsidRDefault="008633A8" w:rsidP="00F8066A">
      <w:r w:rsidRPr="00701BDC">
        <w:t>сельского поселения»</w:t>
      </w:r>
    </w:p>
    <w:p w14:paraId="1304D277" w14:textId="77777777" w:rsidR="00F8066A" w:rsidRPr="00701BDC" w:rsidRDefault="009C5D7E" w:rsidP="00F8066A">
      <w:pPr>
        <w:tabs>
          <w:tab w:val="left" w:pos="567"/>
        </w:tabs>
        <w:jc w:val="both"/>
        <w:rPr>
          <w:lang w:eastAsia="ru-RU"/>
        </w:rPr>
      </w:pPr>
      <w:r w:rsidRPr="00701BDC">
        <w:rPr>
          <w:lang w:eastAsia="ru-RU"/>
        </w:rPr>
        <w:t xml:space="preserve">       </w:t>
      </w:r>
    </w:p>
    <w:p w14:paraId="3B0AE849" w14:textId="77777777" w:rsidR="00F8066A" w:rsidRPr="00701BDC" w:rsidRDefault="009C5D7E" w:rsidP="00C8795F">
      <w:pPr>
        <w:tabs>
          <w:tab w:val="left" w:pos="567"/>
        </w:tabs>
        <w:ind w:firstLine="567"/>
        <w:jc w:val="both"/>
      </w:pPr>
      <w:r w:rsidRPr="00701BDC">
        <w:rPr>
          <w:lang w:eastAsia="ru-RU"/>
        </w:rPr>
        <w:t>В соответствии с</w:t>
      </w:r>
      <w:r w:rsidR="00C8795F" w:rsidRPr="00701BDC">
        <w:rPr>
          <w:lang w:eastAsia="ru-RU"/>
        </w:rPr>
        <w:t xml:space="preserve"> главой 31 Налогового кодекса Российской Федерации,</w:t>
      </w:r>
      <w:r w:rsidRPr="00701BDC">
        <w:rPr>
          <w:lang w:eastAsia="ru-RU"/>
        </w:rPr>
        <w:t xml:space="preserve"> Федеральным законом от 06.10.2003 г. № 131 –ФЗ «Об общих принципах организации местного самоуправления в Российской Федерации», Федеральным законом от 12.07.2024 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</w:t>
      </w:r>
      <w:proofErr w:type="spellStart"/>
      <w:r w:rsidRPr="00701BDC">
        <w:rPr>
          <w:lang w:eastAsia="ru-RU"/>
        </w:rPr>
        <w:t>Сухореченского</w:t>
      </w:r>
      <w:proofErr w:type="spellEnd"/>
      <w:r w:rsidRPr="00701BDC">
        <w:rPr>
          <w:lang w:eastAsia="ru-RU"/>
        </w:rPr>
        <w:t xml:space="preserve"> сельского поселения</w:t>
      </w:r>
    </w:p>
    <w:p w14:paraId="2C7E162E" w14:textId="77777777" w:rsidR="008633A8" w:rsidRPr="00701BDC" w:rsidRDefault="008633A8" w:rsidP="00F8066A">
      <w:pPr>
        <w:ind w:firstLine="567"/>
        <w:jc w:val="both"/>
        <w:rPr>
          <w:b/>
        </w:rPr>
      </w:pPr>
      <w:r w:rsidRPr="00701BDC">
        <w:t xml:space="preserve">Совет депутатов </w:t>
      </w:r>
      <w:proofErr w:type="spellStart"/>
      <w:r w:rsidRPr="00701BDC">
        <w:t>Сухореченского</w:t>
      </w:r>
      <w:proofErr w:type="spellEnd"/>
      <w:r w:rsidRPr="00701BDC">
        <w:t xml:space="preserve"> сельского поселения </w:t>
      </w:r>
      <w:r w:rsidRPr="00701BDC">
        <w:rPr>
          <w:b/>
        </w:rPr>
        <w:t>РЕШАЕТ:</w:t>
      </w:r>
    </w:p>
    <w:p w14:paraId="7C25BE7F" w14:textId="77777777" w:rsidR="008633A8" w:rsidRPr="00701BDC" w:rsidRDefault="009C5D7E" w:rsidP="00F8066A">
      <w:pPr>
        <w:ind w:firstLine="567"/>
        <w:jc w:val="both"/>
      </w:pPr>
      <w:r w:rsidRPr="00701BDC">
        <w:t>1.</w:t>
      </w:r>
      <w:r w:rsidR="008633A8" w:rsidRPr="00701BDC">
        <w:t xml:space="preserve">Внести в решение Совета депутатов </w:t>
      </w:r>
      <w:proofErr w:type="spellStart"/>
      <w:r w:rsidR="008633A8" w:rsidRPr="00701BDC">
        <w:t>Сухореченского</w:t>
      </w:r>
      <w:proofErr w:type="spellEnd"/>
      <w:r w:rsidR="008633A8" w:rsidRPr="00701BDC">
        <w:t xml:space="preserve"> сельского поселения от 05.09.2018 г. №121 «Об установлении земельного налога на территории </w:t>
      </w:r>
      <w:proofErr w:type="spellStart"/>
      <w:r w:rsidR="008633A8" w:rsidRPr="00701BDC">
        <w:t>Сухореченского</w:t>
      </w:r>
      <w:proofErr w:type="spellEnd"/>
      <w:r w:rsidR="008633A8" w:rsidRPr="00701BDC">
        <w:t xml:space="preserve"> сельского поселения» следующие изменения:</w:t>
      </w:r>
    </w:p>
    <w:p w14:paraId="4F09FB88" w14:textId="77777777" w:rsidR="008633A8" w:rsidRPr="00701BDC" w:rsidRDefault="009C5D7E" w:rsidP="00F8066A">
      <w:pPr>
        <w:ind w:firstLine="426"/>
        <w:jc w:val="both"/>
      </w:pPr>
      <w:r w:rsidRPr="00701BDC">
        <w:t>п</w:t>
      </w:r>
      <w:r w:rsidR="008633A8" w:rsidRPr="00701BDC">
        <w:t xml:space="preserve">одпункт 2 пункта 2 </w:t>
      </w:r>
      <w:r w:rsidRPr="00701BDC">
        <w:t xml:space="preserve">изложить </w:t>
      </w:r>
      <w:r w:rsidR="008633A8" w:rsidRPr="00701BDC">
        <w:t>в следующей редакции:</w:t>
      </w:r>
    </w:p>
    <w:p w14:paraId="4D0371BD" w14:textId="77777777" w:rsidR="008633A8" w:rsidRPr="00701BDC" w:rsidRDefault="008633A8" w:rsidP="00F8066A">
      <w:pPr>
        <w:ind w:firstLine="567"/>
        <w:jc w:val="both"/>
      </w:pPr>
      <w:r w:rsidRPr="00701BDC">
        <w:t xml:space="preserve">«2) </w:t>
      </w:r>
      <w:r w:rsidRPr="00701BDC">
        <w:rPr>
          <w:bCs/>
        </w:rPr>
        <w:t>0,3 процента</w:t>
      </w:r>
      <w:r w:rsidRPr="00701BDC">
        <w:t xml:space="preserve"> в отношении земельных участков:</w:t>
      </w:r>
    </w:p>
    <w:p w14:paraId="182F37A1" w14:textId="77777777" w:rsidR="008633A8" w:rsidRPr="00701BDC" w:rsidRDefault="008633A8" w:rsidP="00C8795F">
      <w:pPr>
        <w:ind w:firstLine="567"/>
        <w:jc w:val="both"/>
        <w:rPr>
          <w:lang w:eastAsia="ru-RU"/>
        </w:rPr>
      </w:pPr>
      <w:r w:rsidRPr="00701BDC">
        <w:t xml:space="preserve">- </w:t>
      </w:r>
      <w:r w:rsidRPr="00701BDC">
        <w:rPr>
          <w:lang w:eastAsia="ru-RU"/>
        </w:rPr>
        <w:t xml:space="preserve">занятых </w:t>
      </w:r>
      <w:hyperlink r:id="rId4" w:history="1">
        <w:r w:rsidRPr="00701BDC">
          <w:rPr>
            <w:rStyle w:val="a3"/>
            <w:color w:val="auto"/>
            <w:u w:val="none"/>
            <w:lang w:eastAsia="ru-RU"/>
          </w:rPr>
          <w:t>жилищным фондом</w:t>
        </w:r>
      </w:hyperlink>
      <w:r w:rsidRPr="00701BDC">
        <w:rPr>
          <w:lang w:eastAsia="ru-RU"/>
        </w:rPr>
        <w:t xml:space="preserve"> и (или) </w:t>
      </w:r>
      <w:hyperlink r:id="rId5" w:history="1">
        <w:r w:rsidRPr="00701BDC">
          <w:rPr>
            <w:rStyle w:val="a3"/>
            <w:color w:val="auto"/>
            <w:u w:val="none"/>
            <w:lang w:eastAsia="ru-RU"/>
          </w:rPr>
          <w:t>объектами инженерной инфраструктуры</w:t>
        </w:r>
      </w:hyperlink>
      <w:r w:rsidRPr="00701BDC">
        <w:rPr>
          <w:lang w:eastAsia="ru-RU"/>
        </w:rPr>
        <w:t xml:space="preserve">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6675D867" w14:textId="77777777" w:rsidR="008633A8" w:rsidRPr="00701BDC" w:rsidRDefault="008633A8" w:rsidP="00C8795F">
      <w:pPr>
        <w:ind w:firstLine="567"/>
        <w:jc w:val="both"/>
        <w:rPr>
          <w:lang w:eastAsia="ru-RU"/>
        </w:rPr>
      </w:pPr>
      <w:r w:rsidRPr="00701BDC">
        <w:rPr>
          <w:lang w:eastAsia="ru-RU"/>
        </w:rPr>
        <w:t xml:space="preserve"> - не используемых в предпринимательской деятельности, приобретенных (предоставленных) для ведения </w:t>
      </w:r>
      <w:hyperlink r:id="rId6" w:history="1">
        <w:r w:rsidRPr="00701BDC">
          <w:rPr>
            <w:rStyle w:val="a3"/>
            <w:color w:val="auto"/>
            <w:u w:val="none"/>
            <w:lang w:eastAsia="ru-RU"/>
          </w:rPr>
          <w:t>личного подсобного хозяйства</w:t>
        </w:r>
      </w:hyperlink>
      <w:r w:rsidRPr="00701BDC">
        <w:rPr>
          <w:lang w:eastAsia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701BDC">
          <w:rPr>
            <w:rStyle w:val="a3"/>
            <w:color w:val="auto"/>
            <w:u w:val="none"/>
            <w:lang w:eastAsia="ru-RU"/>
          </w:rPr>
          <w:t>законом</w:t>
        </w:r>
      </w:hyperlink>
      <w:r w:rsidRPr="00701BDC">
        <w:rPr>
          <w:lang w:eastAsia="ru-RU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701BDC">
        <w:t xml:space="preserve">», за исключением  </w:t>
      </w:r>
      <w:r w:rsidRPr="00701BDC">
        <w:rPr>
          <w:lang w:eastAsia="ru-RU"/>
        </w:rPr>
        <w:t>указанных в настоящем абзаце земельных участков, кадастровая стоимость каждого из которых превышает 300 миллионов рублей</w:t>
      </w:r>
      <w:r w:rsidR="00C8795F" w:rsidRPr="00701BDC">
        <w:rPr>
          <w:lang w:eastAsia="ru-RU"/>
        </w:rPr>
        <w:t>;</w:t>
      </w:r>
    </w:p>
    <w:p w14:paraId="51FBDB1B" w14:textId="77777777" w:rsidR="008633A8" w:rsidRPr="00701BDC" w:rsidRDefault="008633A8" w:rsidP="00C8795F">
      <w:pPr>
        <w:ind w:firstLine="426"/>
        <w:jc w:val="both"/>
      </w:pPr>
      <w:r w:rsidRPr="00701BDC">
        <w:t>-занятых гаражами и погребами, принадлежащим физическим лицам;</w:t>
      </w:r>
    </w:p>
    <w:p w14:paraId="46118608" w14:textId="77777777" w:rsidR="008633A8" w:rsidRPr="00701BDC" w:rsidRDefault="008633A8" w:rsidP="00C8795F">
      <w:pPr>
        <w:ind w:firstLine="426"/>
        <w:jc w:val="both"/>
        <w:rPr>
          <w:lang w:eastAsia="ru-RU"/>
        </w:rPr>
      </w:pPr>
      <w:r w:rsidRPr="00701BDC">
        <w:rPr>
          <w:color w:val="000000"/>
        </w:rPr>
        <w:t>-</w:t>
      </w:r>
      <w:r w:rsidRPr="00701BDC">
        <w:rPr>
          <w:lang w:eastAsia="ru-RU"/>
        </w:rPr>
        <w:t xml:space="preserve">ограниченных в обороте в соответствии с </w:t>
      </w:r>
      <w:hyperlink r:id="rId8" w:history="1">
        <w:r w:rsidRPr="00701BDC">
          <w:rPr>
            <w:lang w:eastAsia="ru-RU"/>
          </w:rPr>
          <w:t>законодательством</w:t>
        </w:r>
      </w:hyperlink>
      <w:r w:rsidRPr="00701BDC">
        <w:rPr>
          <w:lang w:eastAsia="ru-RU"/>
        </w:rPr>
        <w:t xml:space="preserve"> Российской Федерации, предоставленных для обеспечения обороны, безопасности и таможенных нужд»</w:t>
      </w:r>
      <w:r w:rsidR="00C8795F" w:rsidRPr="00701BDC">
        <w:rPr>
          <w:lang w:eastAsia="ru-RU"/>
        </w:rPr>
        <w:t>.</w:t>
      </w:r>
    </w:p>
    <w:p w14:paraId="294FB7FA" w14:textId="77777777" w:rsidR="008633A8" w:rsidRPr="00701BDC" w:rsidRDefault="008633A8" w:rsidP="00C8795F">
      <w:pPr>
        <w:jc w:val="both"/>
      </w:pPr>
      <w:r w:rsidRPr="00701BDC">
        <w:t xml:space="preserve">   </w:t>
      </w:r>
      <w:r w:rsidR="00C31708" w:rsidRPr="00701BDC">
        <w:t xml:space="preserve">  </w:t>
      </w:r>
      <w:r w:rsidRPr="00701BDC">
        <w:t xml:space="preserve">   2. </w:t>
      </w:r>
      <w:r w:rsidR="00F126B2" w:rsidRPr="00701BDC">
        <w:t>Н</w:t>
      </w:r>
      <w:r w:rsidR="003E3A06" w:rsidRPr="00701BDC">
        <w:t>астоящее решение</w:t>
      </w:r>
      <w:r w:rsidR="00F126B2" w:rsidRPr="00701BDC">
        <w:t xml:space="preserve"> подлежит </w:t>
      </w:r>
      <w:r w:rsidRPr="00701BDC">
        <w:t>публик</w:t>
      </w:r>
      <w:r w:rsidR="00F126B2" w:rsidRPr="00701BDC">
        <w:t>ации</w:t>
      </w:r>
      <w:r w:rsidR="003E3A06" w:rsidRPr="00701BDC">
        <w:t xml:space="preserve"> </w:t>
      </w:r>
      <w:r w:rsidRPr="00701BDC">
        <w:t>в газете «Карталинская новь»</w:t>
      </w:r>
      <w:r w:rsidR="00F126B2" w:rsidRPr="00701BDC">
        <w:t xml:space="preserve"> и размещению на официальном сайте администрации </w:t>
      </w:r>
      <w:proofErr w:type="spellStart"/>
      <w:r w:rsidR="00F126B2" w:rsidRPr="00701BDC">
        <w:t>Сухореченского</w:t>
      </w:r>
      <w:proofErr w:type="spellEnd"/>
      <w:r w:rsidR="00F126B2" w:rsidRPr="00701BDC">
        <w:t xml:space="preserve"> сельского поселения</w:t>
      </w:r>
      <w:r w:rsidRPr="00701BDC">
        <w:t>.</w:t>
      </w:r>
    </w:p>
    <w:p w14:paraId="7251A7D7" w14:textId="77777777" w:rsidR="000E5F3C" w:rsidRPr="00701BDC" w:rsidRDefault="0053008F" w:rsidP="00C8795F">
      <w:pPr>
        <w:tabs>
          <w:tab w:val="left" w:pos="567"/>
        </w:tabs>
        <w:jc w:val="both"/>
        <w:rPr>
          <w:lang w:eastAsia="ru-RU"/>
        </w:rPr>
      </w:pPr>
      <w:r w:rsidRPr="00701BDC">
        <w:t xml:space="preserve">    </w:t>
      </w:r>
      <w:r w:rsidR="00C31708" w:rsidRPr="00701BDC">
        <w:t xml:space="preserve">  </w:t>
      </w:r>
      <w:r w:rsidRPr="00701BDC">
        <w:t xml:space="preserve">  </w:t>
      </w:r>
      <w:r w:rsidR="008633A8" w:rsidRPr="00701BDC">
        <w:t xml:space="preserve">3. </w:t>
      </w:r>
      <w:r w:rsidRPr="00701BDC">
        <w:rPr>
          <w:lang w:eastAsia="ru-RU"/>
        </w:rPr>
        <w:t xml:space="preserve">Настоящее решение вступает в силу с </w:t>
      </w:r>
      <w:r w:rsidR="000E5F3C" w:rsidRPr="00701BDC">
        <w:rPr>
          <w:lang w:eastAsia="ru-RU"/>
        </w:rPr>
        <w:t>1 января 2025 года, но не ранее чем по истечении одного месяца со дня его официального опубликования.</w:t>
      </w:r>
    </w:p>
    <w:p w14:paraId="6F41893B" w14:textId="77777777" w:rsidR="00701BDC" w:rsidRDefault="00701BDC" w:rsidP="00F8066A">
      <w:pPr>
        <w:ind w:firstLine="426"/>
        <w:jc w:val="both"/>
      </w:pPr>
    </w:p>
    <w:p w14:paraId="1FC696EF" w14:textId="77777777" w:rsidR="00701BDC" w:rsidRDefault="00701BDC" w:rsidP="00F8066A">
      <w:pPr>
        <w:ind w:firstLine="426"/>
        <w:jc w:val="both"/>
      </w:pPr>
    </w:p>
    <w:p w14:paraId="52F7F138" w14:textId="403A8329" w:rsidR="0092089D" w:rsidRPr="00701BDC" w:rsidRDefault="0092089D" w:rsidP="00F8066A">
      <w:pPr>
        <w:ind w:firstLine="426"/>
        <w:jc w:val="both"/>
      </w:pPr>
      <w:r w:rsidRPr="00701BDC">
        <w:t>Председатель совета депутатов</w:t>
      </w:r>
    </w:p>
    <w:p w14:paraId="540681D4" w14:textId="2CDE2594" w:rsidR="00F8066A" w:rsidRPr="00701BDC" w:rsidRDefault="0092089D" w:rsidP="0092089D">
      <w:pPr>
        <w:jc w:val="both"/>
      </w:pPr>
      <w:r w:rsidRPr="00701BDC">
        <w:t xml:space="preserve">      </w:t>
      </w:r>
      <w:proofErr w:type="spellStart"/>
      <w:r w:rsidRPr="00701BDC">
        <w:t>Сухореченского</w:t>
      </w:r>
      <w:proofErr w:type="spellEnd"/>
      <w:r w:rsidRPr="00701BDC">
        <w:t xml:space="preserve"> сельского </w:t>
      </w:r>
      <w:proofErr w:type="gramStart"/>
      <w:r w:rsidRPr="00701BDC">
        <w:t xml:space="preserve">поселения:   </w:t>
      </w:r>
      <w:proofErr w:type="gramEnd"/>
      <w:r w:rsidRPr="00701BDC">
        <w:t xml:space="preserve">                                      </w:t>
      </w:r>
      <w:proofErr w:type="spellStart"/>
      <w:r w:rsidR="0007542C">
        <w:t>М.С.Чудов</w:t>
      </w:r>
      <w:proofErr w:type="spellEnd"/>
    </w:p>
    <w:p w14:paraId="2CF687BC" w14:textId="77777777" w:rsidR="00701BDC" w:rsidRDefault="00701BDC" w:rsidP="00F8066A">
      <w:pPr>
        <w:ind w:firstLine="426"/>
        <w:jc w:val="both"/>
      </w:pPr>
    </w:p>
    <w:p w14:paraId="1740A717" w14:textId="77777777" w:rsidR="00701BDC" w:rsidRDefault="00701BDC" w:rsidP="00F8066A">
      <w:pPr>
        <w:ind w:firstLine="426"/>
        <w:jc w:val="both"/>
      </w:pPr>
    </w:p>
    <w:p w14:paraId="18AF7CFB" w14:textId="08C20B85" w:rsidR="009D6C18" w:rsidRPr="00701BDC" w:rsidRDefault="008633A8" w:rsidP="00F8066A">
      <w:pPr>
        <w:ind w:firstLine="426"/>
        <w:jc w:val="both"/>
      </w:pPr>
      <w:r w:rsidRPr="00701BDC">
        <w:t xml:space="preserve">Глава </w:t>
      </w:r>
      <w:proofErr w:type="spellStart"/>
      <w:r w:rsidRPr="00701BDC">
        <w:t>Сухореченского</w:t>
      </w:r>
      <w:proofErr w:type="spellEnd"/>
      <w:r w:rsidRPr="00701BDC">
        <w:t xml:space="preserve"> сельского </w:t>
      </w:r>
      <w:proofErr w:type="gramStart"/>
      <w:r w:rsidRPr="00701BDC">
        <w:t xml:space="preserve">поселения:   </w:t>
      </w:r>
      <w:proofErr w:type="gramEnd"/>
      <w:r w:rsidRPr="00701BDC">
        <w:t xml:space="preserve">                           </w:t>
      </w:r>
      <w:proofErr w:type="spellStart"/>
      <w:r w:rsidRPr="00701BDC">
        <w:t>М.Б.Ромазанов</w:t>
      </w:r>
      <w:proofErr w:type="spellEnd"/>
    </w:p>
    <w:sectPr w:rsidR="009D6C18" w:rsidRPr="00701BDC" w:rsidSect="00A42036">
      <w:pgSz w:w="11906" w:h="16838"/>
      <w:pgMar w:top="284" w:right="851" w:bottom="-51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BA"/>
    <w:rsid w:val="000117C8"/>
    <w:rsid w:val="0007542C"/>
    <w:rsid w:val="000E5F3C"/>
    <w:rsid w:val="003E3A06"/>
    <w:rsid w:val="0053008F"/>
    <w:rsid w:val="006C3997"/>
    <w:rsid w:val="00701BDC"/>
    <w:rsid w:val="00823B5F"/>
    <w:rsid w:val="008633A8"/>
    <w:rsid w:val="0092089D"/>
    <w:rsid w:val="009471C4"/>
    <w:rsid w:val="009C5D7E"/>
    <w:rsid w:val="009D6C18"/>
    <w:rsid w:val="00A42036"/>
    <w:rsid w:val="00A91DBA"/>
    <w:rsid w:val="00C31708"/>
    <w:rsid w:val="00C8795F"/>
    <w:rsid w:val="00E647AD"/>
    <w:rsid w:val="00F126B2"/>
    <w:rsid w:val="00F8066A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AF2E"/>
  <w15:chartTrackingRefBased/>
  <w15:docId w15:val="{4B37D006-6B2E-48B5-B297-47E9B006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4D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D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EA3A386505FE3BF0A0B662A8CFB8A3C42AB382D2A88B51387BA9E9AD753941914B40A442F8E26AD983EFF99B0D059A77871E39A8A7A202e4F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EA3A386505FE3BF0A0B662A8CFB8A3C429B788D3A88B51387BA9E9AD753941834B18A843FEFE69DC96B9A8DEe5F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EA3A386505FE3BF0A0B662A8CFB8A3C429B788D4A08B51387BA9E9AD753941914B40A442F8E06ADE83EFF99B0D059A77871E39A8A7A202e4FDJ" TargetMode="External"/><Relationship Id="rId5" Type="http://schemas.openxmlformats.org/officeDocument/2006/relationships/hyperlink" Target="consultantplus://offline/ref=70EA3A386505FE3BF0A0B662A8CFB8A3C520B78AD5AA8B51387BA9E9AD753941914B40A442F8E06CDD83EFF99B0D059A77871E39A8A7A202e4FD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0EA3A386505FE3BF0A0B662A8CFB8A3C42BB182D0AE8B51387BA9E9AD753941914B40A442F8E16CD583EFF99B0D059A77871E39A8A7A202e4FD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2024-10-08T05:34:00Z</cp:lastPrinted>
  <dcterms:created xsi:type="dcterms:W3CDTF">2024-08-30T04:42:00Z</dcterms:created>
  <dcterms:modified xsi:type="dcterms:W3CDTF">2024-10-08T05:34:00Z</dcterms:modified>
</cp:coreProperties>
</file>