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3A" w:rsidRPr="00276A3A" w:rsidRDefault="00276A3A" w:rsidP="00CA3041">
      <w:pPr>
        <w:spacing w:after="0" w:line="240" w:lineRule="auto"/>
        <w:ind w:firstLine="709"/>
        <w:jc w:val="both"/>
        <w:rPr>
          <w:rFonts w:ascii="Times New Roman" w:hAnsi="Times New Roman" w:cs="Times New Roman"/>
          <w:i/>
          <w:sz w:val="26"/>
          <w:szCs w:val="26"/>
        </w:rPr>
      </w:pPr>
      <w:r w:rsidRPr="00276A3A">
        <w:rPr>
          <w:rFonts w:ascii="Times New Roman" w:hAnsi="Times New Roman" w:cs="Times New Roman"/>
          <w:i/>
          <w:sz w:val="26"/>
          <w:szCs w:val="26"/>
        </w:rPr>
        <w:t xml:space="preserve">Помощник </w:t>
      </w:r>
      <w:proofErr w:type="spellStart"/>
      <w:r w:rsidRPr="00276A3A">
        <w:rPr>
          <w:rFonts w:ascii="Times New Roman" w:hAnsi="Times New Roman" w:cs="Times New Roman"/>
          <w:i/>
          <w:sz w:val="26"/>
          <w:szCs w:val="26"/>
        </w:rPr>
        <w:t>Карталинского</w:t>
      </w:r>
      <w:proofErr w:type="spellEnd"/>
      <w:r w:rsidRPr="00276A3A">
        <w:rPr>
          <w:rFonts w:ascii="Times New Roman" w:hAnsi="Times New Roman" w:cs="Times New Roman"/>
          <w:i/>
          <w:sz w:val="26"/>
          <w:szCs w:val="26"/>
        </w:rPr>
        <w:t xml:space="preserve"> городского прокурора Ахметова В.Д. разъясняет: </w:t>
      </w:r>
    </w:p>
    <w:p w:rsidR="00276A3A" w:rsidRDefault="00276A3A" w:rsidP="00CA3041">
      <w:pPr>
        <w:spacing w:after="0" w:line="240" w:lineRule="auto"/>
        <w:ind w:firstLine="709"/>
        <w:jc w:val="both"/>
        <w:rPr>
          <w:rFonts w:ascii="Times New Roman" w:hAnsi="Times New Roman" w:cs="Times New Roman"/>
          <w:sz w:val="26"/>
          <w:szCs w:val="26"/>
        </w:rPr>
      </w:pPr>
    </w:p>
    <w:p w:rsidR="00CA3041" w:rsidRPr="00276A3A" w:rsidRDefault="00CA3041" w:rsidP="00CA3041">
      <w:pPr>
        <w:spacing w:after="0" w:line="240" w:lineRule="auto"/>
        <w:ind w:firstLine="709"/>
        <w:jc w:val="both"/>
        <w:rPr>
          <w:rFonts w:ascii="Times New Roman" w:hAnsi="Times New Roman" w:cs="Times New Roman"/>
          <w:sz w:val="26"/>
          <w:szCs w:val="26"/>
        </w:rPr>
      </w:pPr>
      <w:bookmarkStart w:id="0" w:name="_GoBack"/>
      <w:bookmarkEnd w:id="0"/>
      <w:r w:rsidRPr="00276A3A">
        <w:rPr>
          <w:rFonts w:ascii="Times New Roman" w:hAnsi="Times New Roman" w:cs="Times New Roman"/>
          <w:sz w:val="26"/>
          <w:szCs w:val="26"/>
        </w:rPr>
        <w:t>Уголовная ответственность за управление ТС в состоянии опьянения лицом, подвергнутым административному наказанию или имеющим судимость</w:t>
      </w:r>
    </w:p>
    <w:p w:rsidR="00CA3041" w:rsidRPr="00CA3041" w:rsidRDefault="00CA3041" w:rsidP="00CA3041">
      <w:pPr>
        <w:spacing w:after="0" w:line="240" w:lineRule="auto"/>
        <w:ind w:firstLine="709"/>
        <w:jc w:val="both"/>
        <w:rPr>
          <w:rFonts w:ascii="Times New Roman" w:hAnsi="Times New Roman" w:cs="Times New Roman"/>
          <w:sz w:val="26"/>
          <w:szCs w:val="26"/>
        </w:rPr>
      </w:pPr>
      <w:r w:rsidRPr="00CA3041">
        <w:rPr>
          <w:rFonts w:ascii="Times New Roman" w:hAnsi="Times New Roman" w:cs="Times New Roman"/>
          <w:sz w:val="26"/>
          <w:szCs w:val="26"/>
        </w:rPr>
        <w:t>Уголовная ответственность для виновника ДТП наступает в следующих случаях:</w:t>
      </w:r>
    </w:p>
    <w:p w:rsidR="00CA3041" w:rsidRPr="00CA3041" w:rsidRDefault="00CA3041" w:rsidP="00CA3041">
      <w:pPr>
        <w:spacing w:after="0" w:line="240" w:lineRule="auto"/>
        <w:ind w:firstLine="709"/>
        <w:jc w:val="both"/>
        <w:rPr>
          <w:rFonts w:ascii="Times New Roman" w:hAnsi="Times New Roman" w:cs="Times New Roman"/>
          <w:sz w:val="26"/>
          <w:szCs w:val="26"/>
        </w:rPr>
      </w:pPr>
      <w:r w:rsidRPr="00CA3041">
        <w:rPr>
          <w:rFonts w:ascii="Times New Roman" w:hAnsi="Times New Roman" w:cs="Times New Roman"/>
          <w:sz w:val="26"/>
          <w:szCs w:val="26"/>
        </w:rPr>
        <w:t>если виновник ДТП, управляющий транспортным средством в состоянии опьянения, подвергнут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w:t>
      </w:r>
    </w:p>
    <w:p w:rsidR="00CA3041" w:rsidRPr="00CA3041" w:rsidRDefault="00CA3041" w:rsidP="00CA3041">
      <w:pPr>
        <w:spacing w:after="0" w:line="240" w:lineRule="auto"/>
        <w:ind w:firstLine="709"/>
        <w:jc w:val="both"/>
        <w:rPr>
          <w:rFonts w:ascii="Times New Roman" w:hAnsi="Times New Roman" w:cs="Times New Roman"/>
          <w:sz w:val="26"/>
          <w:szCs w:val="26"/>
        </w:rPr>
      </w:pPr>
      <w:r w:rsidRPr="00CA3041">
        <w:rPr>
          <w:rFonts w:ascii="Times New Roman" w:hAnsi="Times New Roman" w:cs="Times New Roman"/>
          <w:sz w:val="26"/>
          <w:szCs w:val="26"/>
        </w:rPr>
        <w:t xml:space="preserve">В этом случае виновник ДТП привлекается к уголовной ответственности в виде штрафа в размере от 200 000 до 300 000 руб. или в размере заработной платы или </w:t>
      </w:r>
      <w:proofErr w:type="gramStart"/>
      <w:r w:rsidRPr="00CA3041">
        <w:rPr>
          <w:rFonts w:ascii="Times New Roman" w:hAnsi="Times New Roman" w:cs="Times New Roman"/>
          <w:sz w:val="26"/>
          <w:szCs w:val="26"/>
        </w:rPr>
        <w:t>иного дохода</w:t>
      </w:r>
      <w:proofErr w:type="gramEnd"/>
      <w:r w:rsidRPr="00CA3041">
        <w:rPr>
          <w:rFonts w:ascii="Times New Roman" w:hAnsi="Times New Roman" w:cs="Times New Roman"/>
          <w:sz w:val="26"/>
          <w:szCs w:val="26"/>
        </w:rPr>
        <w:t xml:space="preserve"> осужденного за период от года до двух лет, либо обязательных работ на срок до 480 часов, либо принудительных работ на срок до двух лет, либо лишения свободы на срок до двух лет (ч. 1 ст. 264.1 УК РФ);</w:t>
      </w:r>
    </w:p>
    <w:p w:rsidR="00CA3041" w:rsidRPr="00CA3041" w:rsidRDefault="00CA3041" w:rsidP="00CA3041">
      <w:pPr>
        <w:spacing w:after="0" w:line="240" w:lineRule="auto"/>
        <w:ind w:firstLine="709"/>
        <w:jc w:val="both"/>
        <w:rPr>
          <w:rFonts w:ascii="Times New Roman" w:hAnsi="Times New Roman" w:cs="Times New Roman"/>
          <w:sz w:val="26"/>
          <w:szCs w:val="26"/>
        </w:rPr>
      </w:pPr>
      <w:r w:rsidRPr="00CA3041">
        <w:rPr>
          <w:rFonts w:ascii="Times New Roman" w:hAnsi="Times New Roman" w:cs="Times New Roman"/>
          <w:sz w:val="26"/>
          <w:szCs w:val="26"/>
        </w:rPr>
        <w:t>если виновник ДТП, управляющий транспортным средством в состоянии опьянения, имел судимость за нарушение в состоянии опьянения ПДД или правил эксплуатации транспортного средства, повлекшие по неосторожности причинение тяжкого вреда здоровью либо смерть человека или двух и более лиц (ч. 2 ст. 264.1 УК РФ).</w:t>
      </w:r>
    </w:p>
    <w:p w:rsidR="00CA3041" w:rsidRPr="00CA3041" w:rsidRDefault="00CA3041" w:rsidP="00CA3041">
      <w:pPr>
        <w:spacing w:after="0" w:line="240" w:lineRule="auto"/>
        <w:ind w:firstLine="709"/>
        <w:jc w:val="both"/>
        <w:rPr>
          <w:rFonts w:ascii="Times New Roman" w:hAnsi="Times New Roman" w:cs="Times New Roman"/>
          <w:sz w:val="26"/>
          <w:szCs w:val="26"/>
        </w:rPr>
      </w:pPr>
      <w:r w:rsidRPr="00CA3041">
        <w:rPr>
          <w:rFonts w:ascii="Times New Roman" w:hAnsi="Times New Roman" w:cs="Times New Roman"/>
          <w:sz w:val="26"/>
          <w:szCs w:val="26"/>
        </w:rPr>
        <w:t>За данное деяние водитель наказывается штрафом в размере от 300 000 до 500 000 руб. или в размере заработной платы или иного дохода, осужденного за период от двух до трех лет,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трех лет (ч. 2 ст. 264.1 УК РФ).</w:t>
      </w:r>
    </w:p>
    <w:p w:rsidR="00CA3041" w:rsidRPr="00CA3041" w:rsidRDefault="00CA3041" w:rsidP="00CA3041">
      <w:pPr>
        <w:spacing w:after="0" w:line="240" w:lineRule="auto"/>
        <w:ind w:firstLine="709"/>
        <w:jc w:val="both"/>
        <w:rPr>
          <w:rFonts w:ascii="Times New Roman" w:hAnsi="Times New Roman" w:cs="Times New Roman"/>
          <w:sz w:val="26"/>
          <w:szCs w:val="26"/>
        </w:rPr>
      </w:pPr>
      <w:r w:rsidRPr="00CA3041">
        <w:rPr>
          <w:rFonts w:ascii="Times New Roman" w:hAnsi="Times New Roman" w:cs="Times New Roman"/>
          <w:sz w:val="26"/>
          <w:szCs w:val="26"/>
        </w:rPr>
        <w:t>Эти наказания дополняются также лишением права занимать определенные должности или заниматься определенной деятельностью соответственно на срок до трех или до шести лет (ст. 264.1 УК РФ).</w:t>
      </w:r>
    </w:p>
    <w:p w:rsidR="00541713" w:rsidRPr="00CA3041" w:rsidRDefault="00CA3041" w:rsidP="00CA3041">
      <w:pPr>
        <w:spacing w:after="0" w:line="240" w:lineRule="auto"/>
        <w:ind w:firstLine="709"/>
        <w:jc w:val="both"/>
        <w:rPr>
          <w:rFonts w:ascii="Times New Roman" w:hAnsi="Times New Roman" w:cs="Times New Roman"/>
          <w:sz w:val="26"/>
          <w:szCs w:val="26"/>
        </w:rPr>
      </w:pPr>
      <w:r w:rsidRPr="00CA3041">
        <w:rPr>
          <w:rFonts w:ascii="Times New Roman" w:hAnsi="Times New Roman" w:cs="Times New Roman"/>
          <w:sz w:val="26"/>
          <w:szCs w:val="26"/>
        </w:rPr>
        <w:t>Кроме того, на основании обвинительного приговора транспортное средство, принадлежащее обвиняемому и использованное им при совершении преступления, предусмотренного ст. 264.1 УК РФ, конфискуется, то есть принудительно безвозмездно изымается и обращается в собственность государства (п. "д" ч. 1 ст. 104.1 УК РФ).</w:t>
      </w:r>
    </w:p>
    <w:sectPr w:rsidR="00541713" w:rsidRPr="00CA3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4D"/>
    <w:rsid w:val="00276A3A"/>
    <w:rsid w:val="0041524D"/>
    <w:rsid w:val="00541713"/>
    <w:rsid w:val="00CA3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88C0"/>
  <w15:chartTrackingRefBased/>
  <w15:docId w15:val="{D37E7F62-0827-4B29-B60F-172BD5D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Валерия Данисовна</dc:creator>
  <cp:keywords/>
  <dc:description/>
  <cp:lastModifiedBy>Ахметова Валерия Данисовна</cp:lastModifiedBy>
  <cp:revision>5</cp:revision>
  <dcterms:created xsi:type="dcterms:W3CDTF">2022-11-17T11:55:00Z</dcterms:created>
  <dcterms:modified xsi:type="dcterms:W3CDTF">2022-11-17T12:03:00Z</dcterms:modified>
</cp:coreProperties>
</file>