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42" w:rsidRPr="00F75025" w:rsidRDefault="00263B42" w:rsidP="00F75025">
      <w:pPr>
        <w:jc w:val="center"/>
        <w:rPr>
          <w:b/>
          <w:sz w:val="28"/>
          <w:szCs w:val="28"/>
        </w:rPr>
      </w:pPr>
      <w:r w:rsidRPr="00F75025">
        <w:rPr>
          <w:b/>
          <w:sz w:val="28"/>
          <w:szCs w:val="28"/>
        </w:rPr>
        <w:t>УВЕДОМЛЕНИЕ</w:t>
      </w:r>
    </w:p>
    <w:p w:rsidR="00263B42" w:rsidRPr="00263B42" w:rsidRDefault="00263B42" w:rsidP="00263B42">
      <w:pPr>
        <w:rPr>
          <w:sz w:val="28"/>
          <w:szCs w:val="28"/>
        </w:rPr>
      </w:pPr>
    </w:p>
    <w:p w:rsidR="00263B42" w:rsidRPr="00263B42" w:rsidRDefault="00263B42" w:rsidP="00263B42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263B42">
        <w:rPr>
          <w:sz w:val="28"/>
          <w:szCs w:val="28"/>
        </w:rPr>
        <w:t xml:space="preserve">Администрация </w:t>
      </w:r>
      <w:r w:rsidRPr="00263B42">
        <w:rPr>
          <w:color w:val="000000"/>
          <w:spacing w:val="1"/>
          <w:sz w:val="28"/>
          <w:szCs w:val="28"/>
        </w:rPr>
        <w:t>Карталинского муниципального района уведомляет всех юридических лиц (независимо от формы собственности), индивидуальных предпринимателей и население города Карталы о том, что в 2023 году на протяжении всего года подрядчиком ООО «Экосистема»  будут осуществляться мероприятия по рекультивации земельных участков,</w:t>
      </w:r>
      <w:r w:rsidRPr="00263B42">
        <w:rPr>
          <w:sz w:val="28"/>
          <w:szCs w:val="28"/>
        </w:rPr>
        <w:t xml:space="preserve"> нарушенных размещением твердых коммунальных отходов,  и ликвидации «Объекта накопленного вреда (места размещения (свалки) твердых коммунальных отходов) на территории города Карталы Челябинской области», расположенных в границах земельных участков 74:08:4702019:635, 1520 метров на северо-восток от ориентира по адресу: Челябинская область, </w:t>
      </w:r>
      <w:proofErr w:type="spellStart"/>
      <w:r w:rsidRPr="00263B42">
        <w:rPr>
          <w:sz w:val="28"/>
          <w:szCs w:val="28"/>
        </w:rPr>
        <w:t>Карталинский</w:t>
      </w:r>
      <w:proofErr w:type="spellEnd"/>
      <w:r w:rsidRPr="00263B42">
        <w:rPr>
          <w:sz w:val="28"/>
          <w:szCs w:val="28"/>
        </w:rPr>
        <w:t xml:space="preserve"> район, г. Карталы, ул. </w:t>
      </w:r>
      <w:proofErr w:type="spellStart"/>
      <w:r w:rsidRPr="00263B42">
        <w:rPr>
          <w:sz w:val="28"/>
          <w:szCs w:val="28"/>
        </w:rPr>
        <w:t>Акмолинская</w:t>
      </w:r>
      <w:proofErr w:type="spellEnd"/>
      <w:r w:rsidRPr="00263B42">
        <w:rPr>
          <w:sz w:val="28"/>
          <w:szCs w:val="28"/>
        </w:rPr>
        <w:t xml:space="preserve">, 4, и 74:08:4702019:634,1770 метров на северо-восток от ориентира по адресу: Челябинская область, </w:t>
      </w:r>
      <w:proofErr w:type="spellStart"/>
      <w:r w:rsidRPr="00263B42">
        <w:rPr>
          <w:sz w:val="28"/>
          <w:szCs w:val="28"/>
        </w:rPr>
        <w:t>Карталинский</w:t>
      </w:r>
      <w:proofErr w:type="spellEnd"/>
      <w:r w:rsidRPr="00263B42">
        <w:rPr>
          <w:sz w:val="28"/>
          <w:szCs w:val="28"/>
        </w:rPr>
        <w:t xml:space="preserve"> район, г. Карталы, ул. </w:t>
      </w:r>
      <w:proofErr w:type="spellStart"/>
      <w:r w:rsidRPr="00263B42">
        <w:rPr>
          <w:sz w:val="28"/>
          <w:szCs w:val="28"/>
        </w:rPr>
        <w:t>Акмолинская</w:t>
      </w:r>
      <w:proofErr w:type="spellEnd"/>
      <w:r w:rsidRPr="00263B42">
        <w:rPr>
          <w:sz w:val="28"/>
          <w:szCs w:val="28"/>
        </w:rPr>
        <w:t>, 25.</w:t>
      </w:r>
    </w:p>
    <w:p w:rsidR="00263B42" w:rsidRDefault="00263B42" w:rsidP="00263B4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Доступ посторонних лиц и ввоз на территорию </w:t>
      </w:r>
      <w:proofErr w:type="spellStart"/>
      <w:r>
        <w:rPr>
          <w:color w:val="000000"/>
          <w:spacing w:val="1"/>
          <w:sz w:val="28"/>
          <w:szCs w:val="28"/>
        </w:rPr>
        <w:t>рекультивируемых</w:t>
      </w:r>
      <w:proofErr w:type="spellEnd"/>
      <w:r>
        <w:rPr>
          <w:color w:val="000000"/>
          <w:spacing w:val="1"/>
          <w:sz w:val="28"/>
          <w:szCs w:val="28"/>
        </w:rPr>
        <w:t xml:space="preserve"> земельных участков и на прилегающую территорию отходов запрещен. На объекте осуществляется охрана</w:t>
      </w:r>
      <w:r w:rsidR="00F23DA1">
        <w:rPr>
          <w:color w:val="000000"/>
          <w:spacing w:val="1"/>
          <w:sz w:val="28"/>
          <w:szCs w:val="28"/>
        </w:rPr>
        <w:t xml:space="preserve">, круглосуточное видеонаблюдение с выходом в Интернет, съемка </w:t>
      </w:r>
      <w:proofErr w:type="spellStart"/>
      <w:r w:rsidR="00F23DA1">
        <w:rPr>
          <w:color w:val="000000"/>
          <w:spacing w:val="1"/>
          <w:sz w:val="28"/>
          <w:szCs w:val="28"/>
        </w:rPr>
        <w:t>квадрокоптером</w:t>
      </w:r>
      <w:proofErr w:type="spellEnd"/>
      <w:r w:rsidR="00F23DA1">
        <w:rPr>
          <w:color w:val="000000"/>
          <w:spacing w:val="1"/>
          <w:sz w:val="28"/>
          <w:szCs w:val="28"/>
        </w:rPr>
        <w:t>, будет работать крупнотоннажная техника.</w:t>
      </w:r>
    </w:p>
    <w:p w:rsidR="00263B42" w:rsidRPr="005D58CE" w:rsidRDefault="00263B42" w:rsidP="00263B42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выявления несанкционированного размещения отходов на территории </w:t>
      </w:r>
      <w:r w:rsidRPr="005D58CE">
        <w:rPr>
          <w:color w:val="000000"/>
          <w:spacing w:val="1"/>
          <w:sz w:val="28"/>
          <w:szCs w:val="28"/>
        </w:rPr>
        <w:t>участков, либо на прилегающей территории к нарушителям будут применяться меры административного воздействия, вплоть до вызова правоохранительных органов.</w:t>
      </w:r>
    </w:p>
    <w:p w:rsidR="005D58CE" w:rsidRDefault="005D58CE" w:rsidP="005D58CE">
      <w:pPr>
        <w:rPr>
          <w:color w:val="000000"/>
          <w:spacing w:val="1"/>
          <w:sz w:val="28"/>
          <w:szCs w:val="28"/>
        </w:rPr>
      </w:pPr>
      <w:r w:rsidRPr="005D58CE">
        <w:rPr>
          <w:color w:val="000000"/>
          <w:spacing w:val="1"/>
          <w:sz w:val="28"/>
          <w:szCs w:val="28"/>
        </w:rPr>
        <w:tab/>
        <w:t xml:space="preserve">По </w:t>
      </w:r>
      <w:r>
        <w:rPr>
          <w:color w:val="000000"/>
          <w:spacing w:val="1"/>
          <w:sz w:val="28"/>
          <w:szCs w:val="28"/>
        </w:rPr>
        <w:t>всем вопросам обращаться: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 xml:space="preserve">Заказчик: Управление строительства, инфраструктуры и ЖКХ 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Карталинского муниципального района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г.Карталы, ул. Ленина, д.1, тел. 8(35133)2-28-05</w:t>
      </w:r>
      <w:r>
        <w:rPr>
          <w:sz w:val="28"/>
          <w:szCs w:val="28"/>
        </w:rPr>
        <w:t>.</w:t>
      </w:r>
    </w:p>
    <w:p w:rsidR="005D58CE" w:rsidRDefault="005D58CE" w:rsidP="005D58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D58CE">
        <w:rPr>
          <w:sz w:val="28"/>
          <w:szCs w:val="28"/>
        </w:rPr>
        <w:t>одрядчик: ООО «Экосистема»</w:t>
      </w:r>
    </w:p>
    <w:p w:rsidR="005D58CE" w:rsidRP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г. Челябинск, ул.Курчатова, 5В, тел.8(351)214-72-00</w:t>
      </w:r>
    </w:p>
    <w:p w:rsidR="005D58CE" w:rsidRDefault="005D58CE">
      <w:pPr>
        <w:rPr>
          <w:color w:val="000000"/>
          <w:spacing w:val="1"/>
          <w:sz w:val="28"/>
          <w:szCs w:val="28"/>
        </w:rPr>
      </w:pPr>
    </w:p>
    <w:p w:rsidR="00F75025" w:rsidRPr="00F75025" w:rsidRDefault="005D58CE" w:rsidP="00F75025">
      <w:pPr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F75025">
        <w:rPr>
          <w:color w:val="000000"/>
          <w:spacing w:val="1"/>
          <w:sz w:val="28"/>
          <w:szCs w:val="28"/>
        </w:rPr>
        <w:t xml:space="preserve">В соответствии с требованиями федерального и регионального законодательства  накопление твердых коммунальных отходов осуществляется в контейнера на местах накопления отходов (контейнерных площадках), а транспортирование образовавшихся  иных отходов от всех юридических лиц (независимо от формы собственности), индивидуальных </w:t>
      </w:r>
      <w:r w:rsidRPr="00F75025">
        <w:rPr>
          <w:spacing w:val="1"/>
          <w:sz w:val="28"/>
          <w:szCs w:val="28"/>
        </w:rPr>
        <w:t xml:space="preserve">предпринимателей и населения города Карталы осуществляется самостоятельно </w:t>
      </w:r>
      <w:proofErr w:type="spellStart"/>
      <w:r w:rsidRPr="00F75025">
        <w:rPr>
          <w:spacing w:val="1"/>
          <w:sz w:val="28"/>
          <w:szCs w:val="28"/>
        </w:rPr>
        <w:t>отходообразователем</w:t>
      </w:r>
      <w:proofErr w:type="spellEnd"/>
      <w:r w:rsidRPr="00F75025">
        <w:rPr>
          <w:spacing w:val="1"/>
          <w:sz w:val="28"/>
          <w:szCs w:val="28"/>
        </w:rPr>
        <w:t xml:space="preserve"> на полигон, расположенный в пос. Локомотивный</w:t>
      </w:r>
      <w:r w:rsidR="00F75025" w:rsidRPr="00F75025">
        <w:rPr>
          <w:spacing w:val="1"/>
          <w:sz w:val="28"/>
          <w:szCs w:val="28"/>
        </w:rPr>
        <w:t>,</w:t>
      </w:r>
      <w:r w:rsidRPr="00F75025">
        <w:rPr>
          <w:spacing w:val="1"/>
          <w:sz w:val="28"/>
          <w:szCs w:val="28"/>
        </w:rPr>
        <w:t xml:space="preserve"> на коммерческой основе по заключе</w:t>
      </w:r>
      <w:r w:rsidR="00C43006" w:rsidRPr="00F75025">
        <w:rPr>
          <w:spacing w:val="1"/>
          <w:sz w:val="28"/>
          <w:szCs w:val="28"/>
        </w:rPr>
        <w:t xml:space="preserve">нным </w:t>
      </w:r>
      <w:proofErr w:type="spellStart"/>
      <w:r w:rsidR="00C43006" w:rsidRPr="00F75025">
        <w:rPr>
          <w:spacing w:val="1"/>
          <w:sz w:val="28"/>
          <w:szCs w:val="28"/>
        </w:rPr>
        <w:t>отходоо</w:t>
      </w:r>
      <w:r w:rsidRPr="00F75025">
        <w:rPr>
          <w:spacing w:val="1"/>
          <w:sz w:val="28"/>
          <w:szCs w:val="28"/>
        </w:rPr>
        <w:t>бразователем</w:t>
      </w:r>
      <w:proofErr w:type="spellEnd"/>
      <w:r w:rsidRPr="00F75025">
        <w:rPr>
          <w:spacing w:val="1"/>
          <w:sz w:val="28"/>
          <w:szCs w:val="28"/>
        </w:rPr>
        <w:t xml:space="preserve"> договорам.</w:t>
      </w:r>
    </w:p>
    <w:p w:rsidR="00F75025" w:rsidRDefault="009E45BB" w:rsidP="00F75025">
      <w:pPr>
        <w:ind w:firstLine="708"/>
        <w:jc w:val="both"/>
        <w:rPr>
          <w:spacing w:val="2"/>
          <w:sz w:val="28"/>
          <w:szCs w:val="28"/>
          <w:lang w:eastAsia="ru-RU"/>
        </w:rPr>
      </w:pPr>
      <w:r w:rsidRPr="00F75025">
        <w:rPr>
          <w:spacing w:val="2"/>
          <w:sz w:val="28"/>
          <w:szCs w:val="28"/>
          <w:lang w:eastAsia="ru-RU"/>
        </w:rPr>
        <w:t xml:space="preserve"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</w:t>
      </w:r>
      <w:r w:rsidR="00F75025" w:rsidRPr="00F75025">
        <w:rPr>
          <w:spacing w:val="2"/>
          <w:sz w:val="28"/>
          <w:szCs w:val="28"/>
          <w:lang w:eastAsia="ru-RU"/>
        </w:rPr>
        <w:t>г.Карталы запрещены.</w:t>
      </w:r>
    </w:p>
    <w:p w:rsidR="00F75025" w:rsidRPr="00F75025" w:rsidRDefault="00F75025" w:rsidP="00F75025">
      <w:pPr>
        <w:ind w:firstLine="708"/>
        <w:jc w:val="both"/>
        <w:rPr>
          <w:spacing w:val="2"/>
          <w:sz w:val="28"/>
          <w:szCs w:val="28"/>
          <w:lang w:eastAsia="ru-RU"/>
        </w:rPr>
      </w:pPr>
      <w:r w:rsidRPr="00F75025">
        <w:rPr>
          <w:spacing w:val="2"/>
          <w:sz w:val="28"/>
          <w:szCs w:val="28"/>
          <w:lang w:eastAsia="ru-RU"/>
        </w:rPr>
        <w:t xml:space="preserve">Использование </w:t>
      </w:r>
      <w:proofErr w:type="spellStart"/>
      <w:r w:rsidRPr="00F75025">
        <w:rPr>
          <w:spacing w:val="2"/>
          <w:sz w:val="28"/>
          <w:szCs w:val="28"/>
          <w:lang w:eastAsia="ru-RU"/>
        </w:rPr>
        <w:t>рекультивируемых</w:t>
      </w:r>
      <w:proofErr w:type="spellEnd"/>
      <w:r w:rsidRPr="00F75025">
        <w:rPr>
          <w:spacing w:val="2"/>
          <w:sz w:val="28"/>
          <w:szCs w:val="28"/>
          <w:lang w:eastAsia="ru-RU"/>
        </w:rPr>
        <w:t xml:space="preserve"> земельных участков после проведения всех работ будет осуществляться в порядке, установленном Земельным  и Градостроительным </w:t>
      </w:r>
      <w:r w:rsidR="00D2093C">
        <w:rPr>
          <w:spacing w:val="2"/>
          <w:sz w:val="28"/>
          <w:szCs w:val="28"/>
          <w:lang w:eastAsia="ru-RU"/>
        </w:rPr>
        <w:t>кодекса</w:t>
      </w:r>
      <w:r w:rsidRPr="00F75025">
        <w:rPr>
          <w:spacing w:val="2"/>
          <w:sz w:val="28"/>
          <w:szCs w:val="28"/>
          <w:lang w:eastAsia="ru-RU"/>
        </w:rPr>
        <w:t>м</w:t>
      </w:r>
      <w:r w:rsidR="00D2093C">
        <w:rPr>
          <w:spacing w:val="2"/>
          <w:sz w:val="28"/>
          <w:szCs w:val="28"/>
          <w:lang w:eastAsia="ru-RU"/>
        </w:rPr>
        <w:t>и</w:t>
      </w:r>
      <w:r w:rsidRPr="00F75025">
        <w:rPr>
          <w:spacing w:val="2"/>
          <w:sz w:val="28"/>
          <w:szCs w:val="28"/>
          <w:lang w:eastAsia="ru-RU"/>
        </w:rPr>
        <w:t xml:space="preserve"> РФ.</w:t>
      </w:r>
    </w:p>
    <w:p w:rsidR="00F75025" w:rsidRDefault="00F75025" w:rsidP="009E45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5D58CE" w:rsidRDefault="005D58CE">
      <w:pPr>
        <w:rPr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color w:val="000000"/>
          <w:spacing w:val="1"/>
          <w:sz w:val="28"/>
          <w:szCs w:val="28"/>
        </w:rPr>
        <w:t>Куда будет возить народ?</w:t>
      </w:r>
    </w:p>
    <w:p w:rsidR="005D58CE" w:rsidRDefault="005D58CE">
      <w:pPr>
        <w:rPr>
          <w:color w:val="000000"/>
          <w:spacing w:val="1"/>
          <w:sz w:val="28"/>
          <w:szCs w:val="28"/>
        </w:rPr>
      </w:pPr>
    </w:p>
    <w:p w:rsidR="005D58CE" w:rsidRDefault="005D58CE">
      <w:pPr>
        <w:rPr>
          <w:color w:val="000000"/>
          <w:spacing w:val="1"/>
          <w:sz w:val="28"/>
          <w:szCs w:val="28"/>
        </w:rPr>
      </w:pPr>
    </w:p>
    <w:p w:rsidR="00263B42" w:rsidRDefault="00263B42">
      <w:pPr>
        <w:rPr>
          <w:color w:val="000000"/>
          <w:spacing w:val="1"/>
          <w:sz w:val="28"/>
          <w:szCs w:val="28"/>
        </w:rPr>
      </w:pPr>
    </w:p>
    <w:p w:rsidR="00263B42" w:rsidRDefault="00263B42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в границах которых находилась свалка твердых коммунальных отходов.</w:t>
      </w:r>
    </w:p>
    <w:p w:rsidR="00263B42" w:rsidRDefault="00263B42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Адреса участков</w:t>
      </w:r>
    </w:p>
    <w:p w:rsidR="00263B42" w:rsidRDefault="00263B42"/>
    <w:p w:rsidR="00263B42" w:rsidRDefault="00263B42">
      <w:r>
        <w:rPr>
          <w:sz w:val="28"/>
          <w:szCs w:val="28"/>
        </w:rPr>
        <w:t>З</w:t>
      </w:r>
      <w:r w:rsidRPr="007E68E9">
        <w:rPr>
          <w:sz w:val="28"/>
          <w:szCs w:val="28"/>
        </w:rPr>
        <w:t xml:space="preserve">емельные участки, </w:t>
      </w:r>
    </w:p>
    <w:p w:rsidR="00263B42" w:rsidRDefault="00263B42"/>
    <w:p w:rsidR="00263B42" w:rsidRPr="007E68E9" w:rsidRDefault="00263B42" w:rsidP="00263B42">
      <w:pPr>
        <w:ind w:firstLine="567"/>
        <w:jc w:val="both"/>
        <w:rPr>
          <w:sz w:val="28"/>
          <w:szCs w:val="28"/>
        </w:rPr>
      </w:pPr>
      <w:r w:rsidRPr="007E68E9">
        <w:rPr>
          <w:color w:val="000000"/>
          <w:spacing w:val="1"/>
          <w:sz w:val="28"/>
          <w:szCs w:val="28"/>
        </w:rPr>
        <w:t>Управление строительства, инфраструктуры и ЖКХ Карталинского муниципального района   в лице начальника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E68E9">
        <w:rPr>
          <w:color w:val="000000"/>
          <w:spacing w:val="1"/>
          <w:sz w:val="28"/>
          <w:szCs w:val="28"/>
        </w:rPr>
        <w:t>Ломовцева</w:t>
      </w:r>
      <w:proofErr w:type="spellEnd"/>
      <w:r>
        <w:rPr>
          <w:color w:val="000000"/>
          <w:spacing w:val="1"/>
          <w:sz w:val="28"/>
          <w:szCs w:val="28"/>
        </w:rPr>
        <w:t xml:space="preserve"> Сергея Викторовича</w:t>
      </w:r>
      <w:r w:rsidRPr="007E68E9">
        <w:rPr>
          <w:color w:val="000000"/>
          <w:spacing w:val="1"/>
          <w:sz w:val="28"/>
          <w:szCs w:val="28"/>
        </w:rPr>
        <w:t>,</w:t>
      </w:r>
      <w:r w:rsidRPr="007E68E9">
        <w:rPr>
          <w:color w:val="000000"/>
          <w:sz w:val="28"/>
          <w:szCs w:val="28"/>
          <w:lang w:eastAsia="ru-RU"/>
        </w:rPr>
        <w:t xml:space="preserve"> действующего на основании приказа Управления строительства, инфраструктуры и ЖКХ Карталинского муниципального района от 07.10.2019 г., № 103 «Об исполнении обязанностей начальника Управления строительства, инфраструктуры и ЖКХ Карталинского муниципального района» с одной стороны и </w:t>
      </w:r>
      <w:r w:rsidRPr="007E68E9">
        <w:rPr>
          <w:bCs/>
          <w:color w:val="000000"/>
          <w:sz w:val="28"/>
          <w:szCs w:val="28"/>
          <w:lang w:eastAsia="ru-RU"/>
        </w:rPr>
        <w:t>Общество с ограниченной ответственностью "ЭКОСИСТЕМА</w:t>
      </w:r>
      <w:r w:rsidRPr="007E68E9">
        <w:rPr>
          <w:color w:val="000000"/>
          <w:sz w:val="28"/>
          <w:szCs w:val="28"/>
          <w:lang w:eastAsia="ru-RU"/>
        </w:rPr>
        <w:t xml:space="preserve">", именуемое в дальнейшем «Подрядчик» в лице генерального директора </w:t>
      </w:r>
      <w:proofErr w:type="spellStart"/>
      <w:r w:rsidRPr="007E68E9">
        <w:rPr>
          <w:color w:val="000000"/>
          <w:sz w:val="28"/>
          <w:szCs w:val="28"/>
          <w:lang w:eastAsia="ru-RU"/>
        </w:rPr>
        <w:t>Кулясова</w:t>
      </w:r>
      <w:proofErr w:type="spellEnd"/>
      <w:r w:rsidRPr="007E68E9">
        <w:rPr>
          <w:color w:val="000000"/>
          <w:sz w:val="28"/>
          <w:szCs w:val="28"/>
          <w:lang w:eastAsia="ru-RU"/>
        </w:rPr>
        <w:t xml:space="preserve"> Андрея Анатольевича, действующего на основании Устава, с другой стороны, при одновременном упоминании «Стороны», </w:t>
      </w:r>
      <w:r w:rsidRPr="007E68E9">
        <w:rPr>
          <w:sz w:val="28"/>
          <w:szCs w:val="28"/>
        </w:rPr>
        <w:t xml:space="preserve">в рамках реализации </w:t>
      </w:r>
      <w:r w:rsidRPr="00F43563">
        <w:rPr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Муниципального Контракта</w:t>
      </w:r>
      <w:r w:rsidRPr="00F43563">
        <w:rPr>
          <w:bCs/>
          <w:color w:val="000000"/>
          <w:sz w:val="28"/>
          <w:szCs w:val="28"/>
          <w:lang w:eastAsia="ru-RU"/>
        </w:rPr>
        <w:t xml:space="preserve"> № 4 </w:t>
      </w:r>
      <w:r w:rsidRPr="007E68E9">
        <w:rPr>
          <w:bCs/>
          <w:color w:val="000000"/>
          <w:sz w:val="28"/>
          <w:szCs w:val="28"/>
          <w:lang w:eastAsia="ru-RU"/>
        </w:rPr>
        <w:t xml:space="preserve">от </w:t>
      </w:r>
      <w:r w:rsidRPr="007E68E9">
        <w:rPr>
          <w:color w:val="000000"/>
          <w:sz w:val="28"/>
          <w:szCs w:val="28"/>
          <w:lang w:eastAsia="ru-RU"/>
        </w:rPr>
        <w:t xml:space="preserve">29.12.2022 г. </w:t>
      </w:r>
      <w:r w:rsidRPr="00F43563">
        <w:rPr>
          <w:color w:val="000000"/>
          <w:sz w:val="28"/>
          <w:szCs w:val="28"/>
          <w:lang w:eastAsia="ru-RU"/>
        </w:rPr>
        <w:t>на выполнение работ по 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</w:t>
      </w:r>
      <w:r w:rsidRPr="007E68E9">
        <w:rPr>
          <w:color w:val="000000"/>
          <w:sz w:val="28"/>
          <w:szCs w:val="28"/>
          <w:lang w:eastAsia="ru-RU"/>
        </w:rPr>
        <w:t xml:space="preserve">а Карталы Челябинской области» </w:t>
      </w:r>
      <w:r w:rsidRPr="007E68E9">
        <w:rPr>
          <w:sz w:val="28"/>
          <w:szCs w:val="28"/>
        </w:rPr>
        <w:t xml:space="preserve">подписали настоящий акт о следующем: </w:t>
      </w:r>
    </w:p>
    <w:p w:rsidR="00263B42" w:rsidRDefault="00263B42" w:rsidP="00263B42">
      <w:pPr>
        <w:rPr>
          <w:sz w:val="28"/>
          <w:szCs w:val="28"/>
        </w:rPr>
      </w:pPr>
      <w:r w:rsidRPr="007E68E9"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>передал, а Подрядчик принял:</w:t>
      </w:r>
    </w:p>
    <w:p w:rsidR="00263B42" w:rsidRPr="007E68E9" w:rsidRDefault="00263B42" w:rsidP="00263B42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7E68E9">
        <w:rPr>
          <w:sz w:val="28"/>
          <w:szCs w:val="28"/>
        </w:rPr>
        <w:t xml:space="preserve">емельные участки, нарушенные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области», и расположенные в границах земельных участков 74:08:4702019:635, 1520 метров на северо-восток от ориентира по адресу: Челябинская область, </w:t>
      </w:r>
      <w:proofErr w:type="spellStart"/>
      <w:r w:rsidRPr="007E68E9">
        <w:rPr>
          <w:sz w:val="28"/>
          <w:szCs w:val="28"/>
        </w:rPr>
        <w:t>Карталинский</w:t>
      </w:r>
      <w:proofErr w:type="spellEnd"/>
      <w:r w:rsidRPr="007E68E9">
        <w:rPr>
          <w:sz w:val="28"/>
          <w:szCs w:val="28"/>
        </w:rPr>
        <w:t xml:space="preserve"> район, г. Карталы, ул. </w:t>
      </w:r>
      <w:proofErr w:type="spellStart"/>
      <w:r w:rsidRPr="007E68E9">
        <w:rPr>
          <w:sz w:val="28"/>
          <w:szCs w:val="28"/>
        </w:rPr>
        <w:t>Акмолинская</w:t>
      </w:r>
      <w:proofErr w:type="spellEnd"/>
      <w:r w:rsidRPr="007E68E9">
        <w:rPr>
          <w:sz w:val="28"/>
          <w:szCs w:val="28"/>
        </w:rPr>
        <w:t xml:space="preserve">, 4, и 74:08:4702019:634,1770 метров на северо-восток от ориентира по адресу: Челябинская область, </w:t>
      </w:r>
      <w:proofErr w:type="spellStart"/>
      <w:r w:rsidRPr="007E68E9">
        <w:rPr>
          <w:sz w:val="28"/>
          <w:szCs w:val="28"/>
        </w:rPr>
        <w:t>Карталинский</w:t>
      </w:r>
      <w:proofErr w:type="spellEnd"/>
      <w:r w:rsidRPr="007E68E9">
        <w:rPr>
          <w:sz w:val="28"/>
          <w:szCs w:val="28"/>
        </w:rPr>
        <w:t xml:space="preserve"> район, г. Карталы, ул. </w:t>
      </w:r>
      <w:proofErr w:type="spellStart"/>
      <w:r w:rsidRPr="007E68E9">
        <w:rPr>
          <w:sz w:val="28"/>
          <w:szCs w:val="28"/>
        </w:rPr>
        <w:t>Акмолинская</w:t>
      </w:r>
      <w:proofErr w:type="spellEnd"/>
      <w:r w:rsidRPr="007E68E9">
        <w:rPr>
          <w:sz w:val="28"/>
          <w:szCs w:val="28"/>
        </w:rPr>
        <w:t>, 25.</w:t>
      </w:r>
    </w:p>
    <w:p w:rsidR="00263B42" w:rsidRPr="007E68E9" w:rsidRDefault="00263B42" w:rsidP="00263B42">
      <w:pPr>
        <w:ind w:firstLine="679"/>
        <w:jc w:val="both"/>
        <w:rPr>
          <w:sz w:val="28"/>
          <w:szCs w:val="28"/>
        </w:rPr>
      </w:pPr>
      <w:r w:rsidRPr="007E68E9">
        <w:rPr>
          <w:sz w:val="28"/>
          <w:szCs w:val="28"/>
        </w:rPr>
        <w:t xml:space="preserve">Категория </w:t>
      </w:r>
      <w:proofErr w:type="spellStart"/>
      <w:r w:rsidRPr="007E68E9">
        <w:rPr>
          <w:sz w:val="28"/>
          <w:szCs w:val="28"/>
        </w:rPr>
        <w:t>рекультивируемых</w:t>
      </w:r>
      <w:proofErr w:type="spellEnd"/>
      <w:r w:rsidRPr="007E68E9">
        <w:rPr>
          <w:sz w:val="28"/>
          <w:szCs w:val="28"/>
        </w:rPr>
        <w:t xml:space="preserve"> земельных участков с кадастровыми номерами:</w:t>
      </w:r>
    </w:p>
    <w:p w:rsidR="00263B42" w:rsidRPr="007E68E9" w:rsidRDefault="00263B42" w:rsidP="00263B42">
      <w:pPr>
        <w:autoSpaceDE w:val="0"/>
        <w:jc w:val="both"/>
        <w:rPr>
          <w:sz w:val="28"/>
          <w:szCs w:val="28"/>
        </w:rPr>
      </w:pPr>
      <w:r w:rsidRPr="007E68E9">
        <w:rPr>
          <w:rFonts w:eastAsia="TimesNewRomanPSMT"/>
          <w:sz w:val="28"/>
          <w:szCs w:val="28"/>
        </w:rPr>
        <w:t xml:space="preserve">1) </w:t>
      </w:r>
      <w:r w:rsidRPr="007E68E9">
        <w:rPr>
          <w:rStyle w:val="FontStyle15"/>
          <w:sz w:val="28"/>
          <w:szCs w:val="28"/>
        </w:rPr>
        <w:t>74:08:4702019:635, площадь</w:t>
      </w:r>
      <w:r w:rsidRPr="007E68E9">
        <w:rPr>
          <w:rFonts w:eastAsia="TimesNewRomanPSMT"/>
          <w:sz w:val="28"/>
          <w:szCs w:val="28"/>
        </w:rPr>
        <w:t xml:space="preserve"> 33355 кв. м, </w:t>
      </w:r>
      <w:r w:rsidRPr="007E68E9">
        <w:rPr>
          <w:rStyle w:val="FontStyle15"/>
          <w:sz w:val="28"/>
          <w:szCs w:val="28"/>
        </w:rPr>
        <w:t xml:space="preserve"> земли населенных пунктов, </w:t>
      </w:r>
      <w:r w:rsidRPr="007E68E9">
        <w:rPr>
          <w:sz w:val="28"/>
          <w:szCs w:val="28"/>
        </w:rPr>
        <w:t>вид разрешенного использования - запас;</w:t>
      </w:r>
    </w:p>
    <w:p w:rsidR="00263B42" w:rsidRPr="007E68E9" w:rsidRDefault="00263B42" w:rsidP="00263B42">
      <w:pPr>
        <w:autoSpaceDE w:val="0"/>
        <w:jc w:val="both"/>
        <w:rPr>
          <w:sz w:val="28"/>
          <w:szCs w:val="28"/>
        </w:rPr>
      </w:pPr>
      <w:r w:rsidRPr="007E68E9">
        <w:rPr>
          <w:rFonts w:eastAsia="TimesNewRomanPSMT"/>
          <w:sz w:val="28"/>
          <w:szCs w:val="28"/>
        </w:rPr>
        <w:t>2)</w:t>
      </w:r>
      <w:r w:rsidRPr="007E68E9">
        <w:rPr>
          <w:rStyle w:val="FontStyle15"/>
          <w:sz w:val="28"/>
          <w:szCs w:val="28"/>
        </w:rPr>
        <w:t xml:space="preserve"> 74:08:4702019:634</w:t>
      </w:r>
      <w:r w:rsidRPr="007E68E9">
        <w:rPr>
          <w:rFonts w:eastAsia="TimesNewRomanPSMT"/>
          <w:sz w:val="28"/>
          <w:szCs w:val="28"/>
        </w:rPr>
        <w:t>, площадь 96538 кв. м.,</w:t>
      </w:r>
      <w:r w:rsidRPr="007E68E9">
        <w:rPr>
          <w:rStyle w:val="FontStyle15"/>
          <w:sz w:val="28"/>
          <w:szCs w:val="28"/>
        </w:rPr>
        <w:t xml:space="preserve"> земли населенных пунктов, </w:t>
      </w:r>
      <w:r w:rsidRPr="007E68E9">
        <w:rPr>
          <w:sz w:val="28"/>
          <w:szCs w:val="28"/>
        </w:rPr>
        <w:t>вид разрешенного использования - запас.</w:t>
      </w:r>
    </w:p>
    <w:p w:rsidR="00263B42" w:rsidRPr="007E68E9" w:rsidRDefault="00263B42" w:rsidP="00263B42">
      <w:pPr>
        <w:autoSpaceDE w:val="0"/>
        <w:rPr>
          <w:sz w:val="28"/>
          <w:szCs w:val="28"/>
        </w:rPr>
      </w:pPr>
      <w:r w:rsidRPr="007E68E9">
        <w:rPr>
          <w:sz w:val="28"/>
          <w:szCs w:val="28"/>
        </w:rPr>
        <w:t>Общая площадь - 12,9893 кв. м.(12,99 га).</w:t>
      </w:r>
    </w:p>
    <w:p w:rsidR="00263B42" w:rsidRPr="007E68E9" w:rsidRDefault="00263B42" w:rsidP="00263B42">
      <w:pPr>
        <w:ind w:firstLine="679"/>
        <w:jc w:val="both"/>
        <w:rPr>
          <w:sz w:val="28"/>
          <w:szCs w:val="28"/>
        </w:rPr>
      </w:pPr>
      <w:r w:rsidRPr="007E68E9">
        <w:rPr>
          <w:sz w:val="28"/>
          <w:szCs w:val="28"/>
        </w:rPr>
        <w:t>Согласно проведенным инженерно-геологическим и инженерно-экологическим исследованиям на территории объекта рекультивации присутствуют:</w:t>
      </w:r>
    </w:p>
    <w:p w:rsidR="00263B42" w:rsidRPr="007E68E9" w:rsidRDefault="00263B42" w:rsidP="00263B4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7E68E9">
        <w:rPr>
          <w:sz w:val="28"/>
          <w:szCs w:val="28"/>
        </w:rPr>
        <w:t>Отходы 4 класса опасности – «Отходы при ликвидации свалок твердых коммунальных отходов», расположенные на поверхности участка 6928,23 м</w:t>
      </w:r>
      <w:r w:rsidRPr="007E68E9">
        <w:rPr>
          <w:sz w:val="28"/>
          <w:szCs w:val="28"/>
          <w:vertAlign w:val="superscript"/>
        </w:rPr>
        <w:t>3</w:t>
      </w:r>
      <w:r w:rsidRPr="007E68E9">
        <w:rPr>
          <w:sz w:val="28"/>
          <w:szCs w:val="28"/>
        </w:rPr>
        <w:t xml:space="preserve">,  код по ФККО </w:t>
      </w:r>
      <w:r w:rsidRPr="007E68E9">
        <w:rPr>
          <w:sz w:val="28"/>
          <w:szCs w:val="28"/>
          <w:shd w:val="clear" w:color="auto" w:fill="FFFFFF"/>
        </w:rPr>
        <w:t>7 31 931 11 72 4.</w:t>
      </w:r>
    </w:p>
    <w:p w:rsidR="00263B42" w:rsidRDefault="00263B42" w:rsidP="00263B4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7E68E9">
        <w:rPr>
          <w:sz w:val="28"/>
          <w:szCs w:val="28"/>
        </w:rPr>
        <w:t xml:space="preserve">Грунты участка рекультивации </w:t>
      </w:r>
      <w:r w:rsidRPr="007E68E9">
        <w:rPr>
          <w:sz w:val="28"/>
          <w:szCs w:val="28"/>
          <w:lang w:val="en-US"/>
        </w:rPr>
        <w:t>II</w:t>
      </w:r>
      <w:r w:rsidRPr="007E68E9">
        <w:rPr>
          <w:sz w:val="28"/>
          <w:szCs w:val="28"/>
        </w:rPr>
        <w:t xml:space="preserve"> категории сложности, содержащие свыше 1000 мг/кг нефтепродуктов, с распространением загрязнения на глубину до 0,5 м. Объем загрязненного грунта, согласно балансу земляных масс (ГЧ3) составляет 59223,3 м3</w:t>
      </w:r>
      <w:r>
        <w:rPr>
          <w:sz w:val="28"/>
          <w:szCs w:val="28"/>
        </w:rPr>
        <w:t>.</w:t>
      </w:r>
    </w:p>
    <w:p w:rsidR="00263B42" w:rsidRPr="007E68E9" w:rsidRDefault="00263B42" w:rsidP="00263B42">
      <w:pPr>
        <w:ind w:firstLine="708"/>
        <w:jc w:val="both"/>
        <w:rPr>
          <w:sz w:val="28"/>
          <w:szCs w:val="28"/>
        </w:rPr>
      </w:pPr>
      <w:proofErr w:type="gramStart"/>
      <w:r w:rsidRPr="007E68E9">
        <w:rPr>
          <w:sz w:val="28"/>
          <w:szCs w:val="28"/>
        </w:rPr>
        <w:t>Правообладатель  земельных</w:t>
      </w:r>
      <w:proofErr w:type="gramEnd"/>
      <w:r w:rsidRPr="007E68E9">
        <w:rPr>
          <w:sz w:val="28"/>
          <w:szCs w:val="28"/>
        </w:rPr>
        <w:t xml:space="preserve"> участков – </w:t>
      </w:r>
      <w:r w:rsidRPr="007E68E9">
        <w:rPr>
          <w:sz w:val="28"/>
          <w:szCs w:val="28"/>
          <w:highlight w:val="yellow"/>
        </w:rPr>
        <w:t>администрация Карталинского муниципального район</w:t>
      </w:r>
      <w:r w:rsidRPr="007E68E9">
        <w:rPr>
          <w:sz w:val="28"/>
          <w:szCs w:val="28"/>
        </w:rPr>
        <w:t xml:space="preserve">а на праве постоянного (бессрочного)пользования, </w:t>
      </w:r>
    </w:p>
    <w:p w:rsidR="00263B42" w:rsidRDefault="00263B42" w:rsidP="00263B42">
      <w:pPr>
        <w:rPr>
          <w:rFonts w:eastAsia="TimesNewRomanPSMT"/>
          <w:sz w:val="28"/>
          <w:szCs w:val="28"/>
        </w:rPr>
      </w:pPr>
      <w:r w:rsidRPr="007E68E9">
        <w:rPr>
          <w:rFonts w:eastAsia="TimesNewRomanPSMT"/>
          <w:sz w:val="28"/>
          <w:szCs w:val="28"/>
        </w:rPr>
        <w:t xml:space="preserve">(вид, номер, дата и время государственной регистрации права:74:08:4702019:635-74/121/2022-3  от </w:t>
      </w:r>
      <w:r w:rsidRPr="007E68E9">
        <w:rPr>
          <w:rFonts w:eastAsia="TimesNewRomanPSMT"/>
          <w:sz w:val="28"/>
          <w:szCs w:val="28"/>
          <w:lang w:eastAsia="ru-RU"/>
        </w:rPr>
        <w:t xml:space="preserve">20.04.2022 г. </w:t>
      </w:r>
      <w:r w:rsidRPr="007E68E9">
        <w:rPr>
          <w:rFonts w:eastAsia="TimesNewRomanPSMT"/>
          <w:sz w:val="28"/>
          <w:szCs w:val="28"/>
        </w:rPr>
        <w:t>и 74:08:4702019:634-74/121/2022-3</w:t>
      </w:r>
      <w:r w:rsidRPr="007E68E9">
        <w:rPr>
          <w:rFonts w:eastAsia="TimesNewRomanPSMT"/>
          <w:sz w:val="28"/>
          <w:szCs w:val="28"/>
          <w:lang w:eastAsia="ru-RU"/>
        </w:rPr>
        <w:t xml:space="preserve"> от 20.04.2022</w:t>
      </w:r>
      <w:r w:rsidRPr="007E68E9">
        <w:rPr>
          <w:rFonts w:eastAsia="TimesNewRomanPSMT"/>
          <w:sz w:val="28"/>
          <w:szCs w:val="28"/>
        </w:rPr>
        <w:t xml:space="preserve">  г.)</w:t>
      </w:r>
    </w:p>
    <w:p w:rsidR="00263B42" w:rsidRDefault="00263B42"/>
    <w:sectPr w:rsidR="00263B42" w:rsidSect="00F7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B42"/>
    <w:rsid w:val="00263B42"/>
    <w:rsid w:val="00566EFE"/>
    <w:rsid w:val="005D58CE"/>
    <w:rsid w:val="00933552"/>
    <w:rsid w:val="00996A4C"/>
    <w:rsid w:val="009B4198"/>
    <w:rsid w:val="009E45BB"/>
    <w:rsid w:val="00C43006"/>
    <w:rsid w:val="00CF029E"/>
    <w:rsid w:val="00D2093C"/>
    <w:rsid w:val="00F23DA1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6CC"/>
  <w15:docId w15:val="{C6C581DA-0BE9-4751-848E-AB73640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Mang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4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63B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2023-01-23T12:53:00Z</dcterms:created>
  <dcterms:modified xsi:type="dcterms:W3CDTF">2023-05-22T04:05:00Z</dcterms:modified>
</cp:coreProperties>
</file>